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45A2" w:rsidRPr="007B796D" w:rsidRDefault="00DF45A2" w:rsidP="00DF45A2">
      <w:pPr>
        <w:pStyle w:val="Normlnweb"/>
        <w:spacing w:before="0" w:beforeAutospacing="0" w:after="0" w:afterAutospacing="0"/>
        <w:rPr>
          <w:rFonts w:ascii="Arial" w:hAnsi="Arial" w:cs="Arial"/>
        </w:rPr>
      </w:pPr>
    </w:p>
    <w:p w:rsidR="00A00A68" w:rsidRPr="00A00A68" w:rsidRDefault="00A00A68" w:rsidP="00A00A68">
      <w:pPr>
        <w:spacing w:before="240" w:after="0" w:line="240" w:lineRule="auto"/>
        <w:jc w:val="center"/>
        <w:rPr>
          <w:rFonts w:ascii="Arial" w:eastAsia="Times New Roman" w:hAnsi="Arial" w:cs="Arial"/>
          <w:b/>
          <w:bCs/>
          <w:color w:val="000000"/>
          <w:sz w:val="28"/>
          <w:szCs w:val="28"/>
          <w:u w:val="single"/>
          <w:lang w:eastAsia="cs-CZ"/>
        </w:rPr>
      </w:pPr>
      <w:r w:rsidRPr="00A00A68">
        <w:rPr>
          <w:rFonts w:ascii="Arial" w:eastAsia="Times New Roman" w:hAnsi="Arial" w:cs="Arial"/>
          <w:b/>
          <w:bCs/>
          <w:color w:val="000000"/>
          <w:sz w:val="28"/>
          <w:szCs w:val="28"/>
          <w:u w:val="single"/>
          <w:lang w:eastAsia="cs-CZ"/>
        </w:rPr>
        <w:t>Svaz moderní energeti</w:t>
      </w:r>
      <w:bookmarkStart w:id="0" w:name="_GoBack"/>
      <w:bookmarkEnd w:id="0"/>
      <w:r w:rsidRPr="00A00A68">
        <w:rPr>
          <w:rFonts w:ascii="Arial" w:eastAsia="Times New Roman" w:hAnsi="Arial" w:cs="Arial"/>
          <w:b/>
          <w:bCs/>
          <w:color w:val="000000"/>
          <w:sz w:val="28"/>
          <w:szCs w:val="28"/>
          <w:u w:val="single"/>
          <w:lang w:eastAsia="cs-CZ"/>
        </w:rPr>
        <w:t>ky posiluje nový člen Národní centrum energetických úspor</w:t>
      </w:r>
    </w:p>
    <w:p w:rsidR="00A00A68" w:rsidRDefault="00A00A68" w:rsidP="00644377">
      <w:pPr>
        <w:jc w:val="both"/>
        <w:rPr>
          <w:rFonts w:ascii="Arial" w:hAnsi="Arial" w:cs="Arial"/>
          <w:sz w:val="20"/>
          <w:szCs w:val="20"/>
        </w:rPr>
      </w:pPr>
    </w:p>
    <w:p w:rsidR="00A00A68" w:rsidRPr="00A00A68" w:rsidRDefault="00644377" w:rsidP="00A00A68">
      <w:pPr>
        <w:jc w:val="both"/>
        <w:rPr>
          <w:rFonts w:ascii="Arial" w:eastAsia="Times New Roman" w:hAnsi="Arial" w:cs="Arial"/>
          <w:sz w:val="20"/>
          <w:szCs w:val="20"/>
          <w:lang w:eastAsia="cs-CZ"/>
        </w:rPr>
      </w:pPr>
      <w:r w:rsidRPr="007B796D">
        <w:rPr>
          <w:rFonts w:ascii="Arial" w:hAnsi="Arial" w:cs="Arial"/>
          <w:sz w:val="20"/>
          <w:szCs w:val="20"/>
        </w:rPr>
        <w:t xml:space="preserve">Praha, </w:t>
      </w:r>
      <w:r w:rsidR="00A00A68">
        <w:rPr>
          <w:rFonts w:ascii="Arial" w:hAnsi="Arial" w:cs="Arial"/>
          <w:sz w:val="20"/>
          <w:szCs w:val="20"/>
        </w:rPr>
        <w:t>30.</w:t>
      </w:r>
      <w:r w:rsidRPr="007B796D">
        <w:rPr>
          <w:rFonts w:ascii="Arial" w:hAnsi="Arial" w:cs="Arial"/>
          <w:sz w:val="20"/>
          <w:szCs w:val="20"/>
        </w:rPr>
        <w:t xml:space="preserve"> </w:t>
      </w:r>
      <w:r w:rsidR="00A00A68">
        <w:rPr>
          <w:rFonts w:ascii="Arial" w:hAnsi="Arial" w:cs="Arial"/>
          <w:sz w:val="20"/>
          <w:szCs w:val="20"/>
        </w:rPr>
        <w:t>října</w:t>
      </w:r>
      <w:r w:rsidRPr="007B796D">
        <w:rPr>
          <w:rFonts w:ascii="Arial" w:hAnsi="Arial" w:cs="Arial"/>
          <w:b/>
          <w:sz w:val="20"/>
          <w:szCs w:val="20"/>
        </w:rPr>
        <w:t xml:space="preserve"> </w:t>
      </w:r>
      <w:r w:rsidRPr="007B796D">
        <w:rPr>
          <w:rFonts w:ascii="Arial" w:hAnsi="Arial" w:cs="Arial"/>
          <w:sz w:val="20"/>
          <w:szCs w:val="20"/>
        </w:rPr>
        <w:t>201</w:t>
      </w:r>
      <w:r w:rsidR="00A00A68">
        <w:rPr>
          <w:rFonts w:ascii="Arial" w:hAnsi="Arial" w:cs="Arial"/>
          <w:sz w:val="20"/>
          <w:szCs w:val="20"/>
        </w:rPr>
        <w:t>9</w:t>
      </w:r>
      <w:r w:rsidRPr="007B796D">
        <w:rPr>
          <w:rFonts w:ascii="Arial" w:hAnsi="Arial" w:cs="Arial"/>
          <w:b/>
          <w:sz w:val="20"/>
          <w:szCs w:val="20"/>
        </w:rPr>
        <w:t xml:space="preserve"> – </w:t>
      </w:r>
      <w:r w:rsidR="00A00A68" w:rsidRPr="00A00A68">
        <w:rPr>
          <w:rFonts w:ascii="Arial" w:eastAsia="Times New Roman" w:hAnsi="Arial" w:cs="Arial"/>
          <w:b/>
          <w:bCs/>
          <w:color w:val="000000"/>
          <w:sz w:val="20"/>
          <w:szCs w:val="20"/>
          <w:lang w:eastAsia="cs-CZ"/>
        </w:rPr>
        <w:t>Novým členem Svazu moderní energetiky je od října Národní centrum energetických úspor (NCEÚ). Společně se zaměří na vyšší rozvoj zvyšování energetické efektivity a využití inovativních řešení v energetice ve městech a obcích.  </w:t>
      </w:r>
    </w:p>
    <w:p w:rsidR="00A00A68" w:rsidRPr="00A00A68" w:rsidRDefault="00A00A68" w:rsidP="00A00A68">
      <w:pPr>
        <w:spacing w:after="180" w:line="240" w:lineRule="auto"/>
        <w:jc w:val="both"/>
        <w:rPr>
          <w:rFonts w:ascii="Arial" w:eastAsia="Times New Roman" w:hAnsi="Arial" w:cs="Arial"/>
          <w:color w:val="000000"/>
          <w:sz w:val="20"/>
          <w:szCs w:val="20"/>
          <w:lang w:eastAsia="cs-CZ"/>
        </w:rPr>
      </w:pPr>
      <w:r w:rsidRPr="00A00A68">
        <w:rPr>
          <w:rFonts w:ascii="Arial" w:eastAsia="Times New Roman" w:hAnsi="Arial" w:cs="Arial"/>
          <w:color w:val="000000"/>
          <w:sz w:val="20"/>
          <w:szCs w:val="20"/>
          <w:lang w:eastAsia="cs-CZ"/>
        </w:rPr>
        <w:t>NCEÚ je nezisková organizace (spolek) založená Hospodářskou komorou České republiky, Svazem měst a obcí České republiky a společností ČEZ, a. s. Misí NCEÚ je splnění cíle České republiky v oblasti energetických úspor při maximalizaci pozitivních dopadů na českou ekonomiku, kraje, obce, firmy a domácnosti.</w:t>
      </w:r>
    </w:p>
    <w:p w:rsidR="00A00A68" w:rsidRPr="00A00A68" w:rsidRDefault="00A00A68" w:rsidP="00A00A68">
      <w:pPr>
        <w:spacing w:line="240" w:lineRule="auto"/>
        <w:jc w:val="both"/>
        <w:rPr>
          <w:rFonts w:ascii="Arial" w:eastAsia="Times New Roman" w:hAnsi="Arial" w:cs="Arial"/>
          <w:color w:val="000000"/>
          <w:sz w:val="20"/>
          <w:szCs w:val="20"/>
          <w:lang w:eastAsia="cs-CZ"/>
        </w:rPr>
      </w:pPr>
      <w:r w:rsidRPr="00A00A68">
        <w:rPr>
          <w:rFonts w:ascii="Arial" w:eastAsia="Times New Roman" w:hAnsi="Arial" w:cs="Arial"/>
          <w:color w:val="000000"/>
          <w:sz w:val="20"/>
          <w:szCs w:val="20"/>
          <w:lang w:eastAsia="cs-CZ"/>
        </w:rPr>
        <w:t xml:space="preserve">Kvalita životního prostředí významně ovlivňuje životní podmínky nás všech. Česká republika se zavázala do roku 2020 uspořit 51,1 PJ na konečné spotřebě energie. Na podporu energetických úspor a splnění tohoto cíle je v operačních programech a dalších národních zdrojích připraveno přibližně </w:t>
      </w:r>
      <w:r>
        <w:rPr>
          <w:rFonts w:ascii="Arial" w:eastAsia="Times New Roman" w:hAnsi="Arial" w:cs="Arial"/>
          <w:color w:val="000000"/>
          <w:sz w:val="20"/>
          <w:szCs w:val="20"/>
          <w:lang w:eastAsia="cs-CZ"/>
        </w:rPr>
        <w:br/>
      </w:r>
      <w:r w:rsidRPr="00A00A68">
        <w:rPr>
          <w:rFonts w:ascii="Arial" w:eastAsia="Times New Roman" w:hAnsi="Arial" w:cs="Arial"/>
          <w:color w:val="000000"/>
          <w:sz w:val="20"/>
          <w:szCs w:val="20"/>
          <w:lang w:eastAsia="cs-CZ"/>
        </w:rPr>
        <w:t xml:space="preserve">80 miliard Kč. Potenciál energetických úspor v České republice zůstává nevyužitý a při současnému tempu realizace energetických úspor nebude cíl v roce 2020 splněn. To by znamenalo nemožnost využití evropských dotačních prostředků ke splnění cíle a přesunutí povinnosti energetických úspor na průmysl a domácnosti, což by se promítlo do zvýšení koncových cen energií. </w:t>
      </w:r>
      <w:r w:rsidRPr="00A00A68">
        <w:rPr>
          <w:rFonts w:ascii="Arial" w:eastAsia="Times New Roman" w:hAnsi="Arial" w:cs="Arial"/>
          <w:i/>
          <w:iCs/>
          <w:color w:val="000000"/>
          <w:sz w:val="20"/>
          <w:szCs w:val="20"/>
          <w:lang w:eastAsia="cs-CZ"/>
        </w:rPr>
        <w:t>„Aby Česká republika splnila svůj cíl bez negativních dopadů, bude nutné realizovat energetické úspory ve veřejném i soukromém sektoru. Proto je nutné vzájemně koordinovat naše kroky. Díky společné spolupráci se Svazem moderní energetiky se propojily dva významné subjekty propagace nízkouhlíkové energetiky, kdy NCEÚ primárně řeší energetické úspory, SME zase výrobu energie z obnovitelných zdrojů. Spotřebitelé energie tak nyní budou dostávat komplexní informace</w:t>
      </w:r>
      <w:r w:rsidRPr="00A00A68">
        <w:rPr>
          <w:rFonts w:ascii="Arial" w:eastAsia="Times New Roman" w:hAnsi="Arial" w:cs="Arial"/>
          <w:color w:val="000000"/>
          <w:sz w:val="20"/>
          <w:szCs w:val="20"/>
          <w:lang w:eastAsia="cs-CZ"/>
        </w:rPr>
        <w:t>,“ uvedl Viktor Jaroš, projektový manažer a metodik NCEÚ.</w:t>
      </w:r>
    </w:p>
    <w:p w:rsidR="00644377" w:rsidRPr="00A00A68" w:rsidRDefault="00A00A68" w:rsidP="00A00A68">
      <w:pPr>
        <w:spacing w:line="240" w:lineRule="auto"/>
        <w:jc w:val="both"/>
        <w:rPr>
          <w:rFonts w:ascii="Arial" w:eastAsia="Times New Roman" w:hAnsi="Arial" w:cs="Arial"/>
          <w:color w:val="000000"/>
          <w:sz w:val="20"/>
          <w:szCs w:val="20"/>
          <w:lang w:eastAsia="cs-CZ"/>
        </w:rPr>
      </w:pPr>
      <w:r w:rsidRPr="00A00A68">
        <w:rPr>
          <w:rFonts w:ascii="Arial" w:eastAsia="Times New Roman" w:hAnsi="Arial" w:cs="Arial"/>
          <w:i/>
          <w:iCs/>
          <w:color w:val="000000"/>
          <w:sz w:val="20"/>
          <w:szCs w:val="20"/>
          <w:lang w:eastAsia="cs-CZ"/>
        </w:rPr>
        <w:t>“Společně budeme usilovat o posílení vzniku inovativních projektů v moderní energetice ve městech a obcích. Spojení technologií zvyšování energetické účinnosti, obnovitelných zdrojů a chytrého řízení spotřeby může přispět k úspoře veřejných rozpočtů za energie a zlepšit stav místního životního prostředí,”</w:t>
      </w:r>
      <w:r w:rsidRPr="00A00A68">
        <w:rPr>
          <w:rFonts w:ascii="Arial" w:eastAsia="Times New Roman" w:hAnsi="Arial" w:cs="Arial"/>
          <w:color w:val="000000"/>
          <w:sz w:val="20"/>
          <w:szCs w:val="20"/>
          <w:lang w:eastAsia="cs-CZ"/>
        </w:rPr>
        <w:t xml:space="preserve"> dodává Martin Sedlák, programový ředitel Svazu moderní energetiky.</w:t>
      </w:r>
    </w:p>
    <w:p w:rsidR="00644377" w:rsidRPr="00A00A68" w:rsidRDefault="00644377" w:rsidP="00A00A68">
      <w:pPr>
        <w:pStyle w:val="Normlnweb"/>
        <w:spacing w:before="0" w:beforeAutospacing="0" w:after="0" w:afterAutospacing="0"/>
        <w:jc w:val="both"/>
        <w:rPr>
          <w:rFonts w:ascii="Arial" w:hAnsi="Arial" w:cs="Arial"/>
        </w:rPr>
      </w:pPr>
    </w:p>
    <w:p w:rsidR="00644377" w:rsidRPr="007B796D" w:rsidRDefault="00644377" w:rsidP="00644377">
      <w:pPr>
        <w:pStyle w:val="Zkladntext2"/>
        <w:pBdr>
          <w:bottom w:val="single" w:sz="4" w:space="1" w:color="auto"/>
        </w:pBdr>
        <w:jc w:val="both"/>
        <w:rPr>
          <w:rFonts w:ascii="Arial" w:hAnsi="Arial" w:cs="Arial"/>
          <w:b w:val="0"/>
          <w:i w:val="0"/>
          <w:color w:val="000000"/>
          <w:sz w:val="20"/>
          <w:szCs w:val="20"/>
        </w:rPr>
      </w:pPr>
    </w:p>
    <w:p w:rsidR="00DF45A2" w:rsidRPr="007B796D" w:rsidRDefault="00644377" w:rsidP="007B796D">
      <w:pPr>
        <w:pStyle w:val="Normlnweb"/>
        <w:spacing w:before="0" w:beforeAutospacing="0" w:after="280" w:afterAutospacing="0"/>
        <w:ind w:right="60"/>
        <w:jc w:val="both"/>
        <w:rPr>
          <w:rFonts w:ascii="Arial" w:hAnsi="Arial" w:cs="Arial"/>
          <w:i/>
          <w:sz w:val="20"/>
          <w:szCs w:val="20"/>
        </w:rPr>
      </w:pPr>
      <w:r w:rsidRPr="007B796D">
        <w:rPr>
          <w:rFonts w:ascii="Arial" w:hAnsi="Arial" w:cs="Arial"/>
          <w:i/>
          <w:color w:val="000000"/>
          <w:sz w:val="20"/>
          <w:szCs w:val="20"/>
        </w:rPr>
        <w:t>Svaz moderní energetiky s</w:t>
      </w:r>
      <w:r w:rsidR="00DF45A2" w:rsidRPr="007B796D">
        <w:rPr>
          <w:rFonts w:ascii="Arial" w:hAnsi="Arial" w:cs="Arial"/>
          <w:i/>
          <w:color w:val="000000"/>
          <w:sz w:val="20"/>
          <w:szCs w:val="20"/>
        </w:rPr>
        <w:t xml:space="preserve">družuje nejvýznamnější oborové asociace moderní energetiky i klíčová výzkumná univerzitní centra. Díky průřezovému zastoupení expertů umí Svaz nabídnout ucelený pohled na možnosti </w:t>
      </w:r>
      <w:r w:rsidRPr="007B796D">
        <w:rPr>
          <w:rFonts w:ascii="Arial" w:hAnsi="Arial" w:cs="Arial"/>
          <w:i/>
          <w:color w:val="000000"/>
          <w:sz w:val="20"/>
          <w:szCs w:val="20"/>
        </w:rPr>
        <w:t>rozvíjejícího se oboru nové</w:t>
      </w:r>
      <w:r w:rsidR="00DF45A2" w:rsidRPr="007B796D">
        <w:rPr>
          <w:rFonts w:ascii="Arial" w:hAnsi="Arial" w:cs="Arial"/>
          <w:i/>
          <w:color w:val="000000"/>
          <w:sz w:val="20"/>
          <w:szCs w:val="20"/>
        </w:rPr>
        <w:t xml:space="preserve"> nízkouhlíkové energetiky. Svaz má za cíl proaktivně vstupovat do české i evropské debaty</w:t>
      </w:r>
      <w:r w:rsidR="00BC588A" w:rsidRPr="007B796D">
        <w:rPr>
          <w:rFonts w:ascii="Arial" w:hAnsi="Arial" w:cs="Arial"/>
          <w:i/>
          <w:color w:val="000000"/>
          <w:sz w:val="20"/>
          <w:szCs w:val="20"/>
        </w:rPr>
        <w:t xml:space="preserve"> o možnostech proměny energetiky. Zároveň přináší</w:t>
      </w:r>
      <w:r w:rsidR="00DF45A2" w:rsidRPr="007B796D">
        <w:rPr>
          <w:rFonts w:ascii="Arial" w:hAnsi="Arial" w:cs="Arial"/>
          <w:i/>
          <w:color w:val="000000"/>
          <w:sz w:val="20"/>
          <w:szCs w:val="20"/>
        </w:rPr>
        <w:t xml:space="preserve"> klíčové impulsy, které </w:t>
      </w:r>
      <w:r w:rsidR="00BC588A" w:rsidRPr="007B796D">
        <w:rPr>
          <w:rFonts w:ascii="Arial" w:hAnsi="Arial" w:cs="Arial"/>
          <w:i/>
          <w:color w:val="000000"/>
          <w:sz w:val="20"/>
          <w:szCs w:val="20"/>
        </w:rPr>
        <w:t>zajistí přední pozici</w:t>
      </w:r>
      <w:r w:rsidR="00DF45A2" w:rsidRPr="007B796D">
        <w:rPr>
          <w:rFonts w:ascii="Arial" w:hAnsi="Arial" w:cs="Arial"/>
          <w:i/>
          <w:color w:val="000000"/>
          <w:sz w:val="20"/>
          <w:szCs w:val="20"/>
        </w:rPr>
        <w:t xml:space="preserve"> ČR v oblasti vývoje a výroby progresivních technologií. Právě k příležitostem, které se v oblasti přechodu na nízkouhlíkovou energetiku ot</w:t>
      </w:r>
      <w:r w:rsidRPr="007B796D">
        <w:rPr>
          <w:rFonts w:ascii="Arial" w:hAnsi="Arial" w:cs="Arial"/>
          <w:i/>
          <w:color w:val="000000"/>
          <w:sz w:val="20"/>
          <w:szCs w:val="20"/>
        </w:rPr>
        <w:t>e</w:t>
      </w:r>
      <w:r w:rsidR="00DF45A2" w:rsidRPr="007B796D">
        <w:rPr>
          <w:rFonts w:ascii="Arial" w:hAnsi="Arial" w:cs="Arial"/>
          <w:i/>
          <w:color w:val="000000"/>
          <w:sz w:val="20"/>
          <w:szCs w:val="20"/>
        </w:rPr>
        <w:t xml:space="preserve">vírají, chce v Česku vést </w:t>
      </w:r>
      <w:r w:rsidR="00BC588A" w:rsidRPr="007B796D">
        <w:rPr>
          <w:rFonts w:ascii="Arial" w:hAnsi="Arial" w:cs="Arial"/>
          <w:i/>
          <w:color w:val="000000"/>
          <w:sz w:val="20"/>
          <w:szCs w:val="20"/>
        </w:rPr>
        <w:t>širokou diskuzi</w:t>
      </w:r>
      <w:r w:rsidRPr="007B796D">
        <w:rPr>
          <w:rFonts w:ascii="Arial" w:hAnsi="Arial" w:cs="Arial"/>
          <w:i/>
          <w:color w:val="000000"/>
          <w:sz w:val="20"/>
          <w:szCs w:val="20"/>
        </w:rPr>
        <w:t xml:space="preserve"> zaměřenou </w:t>
      </w:r>
      <w:r w:rsidR="00DF45A2" w:rsidRPr="007B796D">
        <w:rPr>
          <w:rFonts w:ascii="Arial" w:hAnsi="Arial" w:cs="Arial"/>
          <w:i/>
          <w:color w:val="000000"/>
          <w:sz w:val="20"/>
          <w:szCs w:val="20"/>
        </w:rPr>
        <w:t>na prosazení opatření</w:t>
      </w:r>
      <w:r w:rsidR="00BC588A" w:rsidRPr="007B796D">
        <w:rPr>
          <w:rFonts w:ascii="Arial" w:hAnsi="Arial" w:cs="Arial"/>
          <w:i/>
          <w:color w:val="000000"/>
          <w:sz w:val="20"/>
          <w:szCs w:val="20"/>
        </w:rPr>
        <w:t>, které podpoří samovýrobu elektřiny, rozvoj</w:t>
      </w:r>
      <w:r w:rsidR="00DF45A2" w:rsidRPr="007B796D">
        <w:rPr>
          <w:rFonts w:ascii="Arial" w:hAnsi="Arial" w:cs="Arial"/>
          <w:i/>
          <w:color w:val="000000"/>
          <w:sz w:val="20"/>
          <w:szCs w:val="20"/>
        </w:rPr>
        <w:t xml:space="preserve"> akumulace</w:t>
      </w:r>
      <w:r w:rsidR="00BC588A" w:rsidRPr="007B796D">
        <w:rPr>
          <w:rFonts w:ascii="Arial" w:hAnsi="Arial" w:cs="Arial"/>
          <w:i/>
          <w:color w:val="000000"/>
          <w:sz w:val="20"/>
          <w:szCs w:val="20"/>
        </w:rPr>
        <w:t xml:space="preserve"> energie, posílí možnosti</w:t>
      </w:r>
      <w:r w:rsidR="00DF45A2" w:rsidRPr="007B796D">
        <w:rPr>
          <w:rFonts w:ascii="Arial" w:hAnsi="Arial" w:cs="Arial"/>
          <w:i/>
          <w:color w:val="000000"/>
          <w:sz w:val="20"/>
          <w:szCs w:val="20"/>
        </w:rPr>
        <w:t xml:space="preserve"> společné výroby</w:t>
      </w:r>
      <w:r w:rsidR="00BC588A" w:rsidRPr="007B796D">
        <w:rPr>
          <w:rFonts w:ascii="Arial" w:hAnsi="Arial" w:cs="Arial"/>
          <w:i/>
          <w:color w:val="000000"/>
          <w:sz w:val="20"/>
          <w:szCs w:val="20"/>
        </w:rPr>
        <w:t xml:space="preserve"> elektřiny a tepla, implementaci</w:t>
      </w:r>
      <w:r w:rsidR="00DF45A2" w:rsidRPr="007B796D">
        <w:rPr>
          <w:rFonts w:ascii="Arial" w:hAnsi="Arial" w:cs="Arial"/>
          <w:i/>
          <w:color w:val="000000"/>
          <w:sz w:val="20"/>
          <w:szCs w:val="20"/>
        </w:rPr>
        <w:t xml:space="preserve"> chytrých sítí, elektromobility nebo nových prvků v rámci energetického trhu přicházejících s digitalizací.</w:t>
      </w:r>
      <w:r w:rsidRPr="007B796D">
        <w:rPr>
          <w:rFonts w:ascii="Arial" w:hAnsi="Arial" w:cs="Arial"/>
          <w:i/>
          <w:color w:val="000000"/>
          <w:sz w:val="20"/>
          <w:szCs w:val="20"/>
        </w:rPr>
        <w:t xml:space="preserve"> Více informací na </w:t>
      </w:r>
      <w:hyperlink r:id="rId6" w:history="1">
        <w:r w:rsidR="00BC588A" w:rsidRPr="007B796D">
          <w:rPr>
            <w:rStyle w:val="Hypertextovodkaz"/>
            <w:rFonts w:ascii="Arial" w:hAnsi="Arial" w:cs="Arial"/>
            <w:i/>
            <w:sz w:val="20"/>
            <w:szCs w:val="20"/>
          </w:rPr>
          <w:t>www.modernienergetika.cz</w:t>
        </w:r>
      </w:hyperlink>
      <w:r w:rsidR="00BC588A" w:rsidRPr="007B796D">
        <w:rPr>
          <w:rFonts w:ascii="Arial" w:hAnsi="Arial" w:cs="Arial"/>
          <w:i/>
          <w:color w:val="000000"/>
          <w:sz w:val="20"/>
          <w:szCs w:val="20"/>
        </w:rPr>
        <w:t xml:space="preserve">. </w:t>
      </w:r>
    </w:p>
    <w:p w:rsidR="00644377" w:rsidRPr="007B796D" w:rsidRDefault="00644377" w:rsidP="00644377">
      <w:pPr>
        <w:pStyle w:val="Normlnweb"/>
        <w:spacing w:before="0" w:beforeAutospacing="0" w:after="0" w:afterAutospacing="0"/>
        <w:jc w:val="both"/>
        <w:rPr>
          <w:rFonts w:ascii="Arial" w:hAnsi="Arial" w:cs="Arial"/>
          <w:color w:val="000000"/>
          <w:sz w:val="20"/>
          <w:szCs w:val="20"/>
          <w:u w:val="single"/>
        </w:rPr>
      </w:pPr>
      <w:r w:rsidRPr="007B796D">
        <w:rPr>
          <w:rFonts w:ascii="Arial" w:hAnsi="Arial" w:cs="Arial"/>
          <w:color w:val="000000"/>
          <w:sz w:val="20"/>
          <w:szCs w:val="20"/>
          <w:u w:val="single"/>
        </w:rPr>
        <w:t>Kontakty:</w:t>
      </w:r>
    </w:p>
    <w:p w:rsidR="00644377" w:rsidRPr="007B796D" w:rsidRDefault="00644377" w:rsidP="00644377">
      <w:pPr>
        <w:pStyle w:val="Normlnweb"/>
        <w:spacing w:before="0" w:beforeAutospacing="0" w:after="0" w:afterAutospacing="0"/>
        <w:jc w:val="both"/>
        <w:rPr>
          <w:rFonts w:ascii="Arial" w:hAnsi="Arial" w:cs="Arial"/>
          <w:color w:val="000000"/>
          <w:sz w:val="20"/>
          <w:szCs w:val="20"/>
          <w:u w:val="single"/>
        </w:rPr>
      </w:pPr>
    </w:p>
    <w:p w:rsidR="00644377" w:rsidRPr="007B796D" w:rsidRDefault="00644377" w:rsidP="00644377">
      <w:pPr>
        <w:pStyle w:val="Normlnweb"/>
        <w:spacing w:before="0" w:beforeAutospacing="0" w:after="0" w:afterAutospacing="0"/>
        <w:jc w:val="both"/>
        <w:rPr>
          <w:rFonts w:ascii="Arial" w:hAnsi="Arial" w:cs="Arial"/>
          <w:color w:val="000000"/>
          <w:sz w:val="20"/>
          <w:szCs w:val="20"/>
        </w:rPr>
      </w:pPr>
      <w:r w:rsidRPr="007B796D">
        <w:rPr>
          <w:rFonts w:ascii="Arial" w:hAnsi="Arial" w:cs="Arial"/>
          <w:color w:val="000000"/>
          <w:sz w:val="20"/>
          <w:szCs w:val="20"/>
        </w:rPr>
        <w:t>Jana Austová Pikardová</w:t>
      </w:r>
    </w:p>
    <w:p w:rsidR="00644377" w:rsidRPr="007B796D" w:rsidRDefault="00D46887" w:rsidP="00644377">
      <w:pPr>
        <w:pStyle w:val="Normlnweb"/>
        <w:spacing w:before="0" w:beforeAutospacing="0" w:after="0" w:afterAutospacing="0"/>
        <w:jc w:val="both"/>
        <w:rPr>
          <w:rFonts w:ascii="Arial" w:hAnsi="Arial" w:cs="Arial"/>
          <w:color w:val="000000"/>
          <w:sz w:val="20"/>
          <w:szCs w:val="20"/>
        </w:rPr>
      </w:pPr>
      <w:r>
        <w:rPr>
          <w:rFonts w:ascii="Arial" w:hAnsi="Arial" w:cs="Arial"/>
          <w:color w:val="000000"/>
          <w:sz w:val="20"/>
          <w:szCs w:val="20"/>
        </w:rPr>
        <w:t>PR m</w:t>
      </w:r>
      <w:r w:rsidR="00644377" w:rsidRPr="007B796D">
        <w:rPr>
          <w:rFonts w:ascii="Arial" w:hAnsi="Arial" w:cs="Arial"/>
          <w:color w:val="000000"/>
          <w:sz w:val="20"/>
          <w:szCs w:val="20"/>
        </w:rPr>
        <w:t xml:space="preserve">anažer </w:t>
      </w:r>
      <w:r>
        <w:rPr>
          <w:rFonts w:ascii="Arial" w:hAnsi="Arial" w:cs="Arial"/>
          <w:color w:val="000000"/>
          <w:sz w:val="20"/>
          <w:szCs w:val="20"/>
        </w:rPr>
        <w:t>Svazu moderní energetiky</w:t>
      </w:r>
    </w:p>
    <w:p w:rsidR="00644377" w:rsidRPr="007B796D" w:rsidRDefault="00644377" w:rsidP="00644377">
      <w:pPr>
        <w:pStyle w:val="Normlnweb"/>
        <w:spacing w:before="0" w:beforeAutospacing="0" w:after="0" w:afterAutospacing="0"/>
        <w:jc w:val="both"/>
        <w:rPr>
          <w:rFonts w:ascii="Arial" w:hAnsi="Arial" w:cs="Arial"/>
          <w:color w:val="000000"/>
          <w:sz w:val="20"/>
          <w:szCs w:val="20"/>
        </w:rPr>
      </w:pPr>
      <w:r w:rsidRPr="007B796D">
        <w:rPr>
          <w:rFonts w:ascii="Arial" w:hAnsi="Arial" w:cs="Arial"/>
          <w:color w:val="000000"/>
          <w:sz w:val="20"/>
          <w:szCs w:val="20"/>
        </w:rPr>
        <w:lastRenderedPageBreak/>
        <w:t>+420 724 573 665</w:t>
      </w:r>
    </w:p>
    <w:p w:rsidR="00644377" w:rsidRPr="007B796D" w:rsidRDefault="00D545F1" w:rsidP="00644377">
      <w:pPr>
        <w:pStyle w:val="Normlnweb"/>
        <w:spacing w:before="0" w:beforeAutospacing="0" w:after="0" w:afterAutospacing="0"/>
        <w:jc w:val="both"/>
        <w:rPr>
          <w:rFonts w:ascii="Arial" w:hAnsi="Arial" w:cs="Arial"/>
          <w:color w:val="000000"/>
          <w:sz w:val="20"/>
          <w:szCs w:val="20"/>
        </w:rPr>
      </w:pPr>
      <w:hyperlink r:id="rId7" w:history="1">
        <w:r w:rsidR="00644377" w:rsidRPr="007B796D">
          <w:rPr>
            <w:rStyle w:val="Hypertextovodkaz"/>
            <w:rFonts w:ascii="Arial" w:hAnsi="Arial" w:cs="Arial"/>
            <w:sz w:val="20"/>
            <w:szCs w:val="20"/>
          </w:rPr>
          <w:t>jana.pikardova@modernienergetika.cz</w:t>
        </w:r>
      </w:hyperlink>
      <w:r w:rsidR="00644377" w:rsidRPr="007B796D">
        <w:rPr>
          <w:rFonts w:ascii="Arial" w:hAnsi="Arial" w:cs="Arial"/>
          <w:color w:val="000000"/>
          <w:sz w:val="20"/>
          <w:szCs w:val="20"/>
        </w:rPr>
        <w:t xml:space="preserve"> </w:t>
      </w:r>
    </w:p>
    <w:p w:rsidR="00644377" w:rsidRPr="007B796D" w:rsidRDefault="00644377" w:rsidP="00644377">
      <w:pPr>
        <w:pStyle w:val="Normlnweb"/>
        <w:spacing w:before="0" w:beforeAutospacing="0" w:after="0" w:afterAutospacing="0"/>
        <w:jc w:val="both"/>
        <w:rPr>
          <w:rFonts w:ascii="Arial" w:hAnsi="Arial" w:cs="Arial"/>
          <w:color w:val="000000"/>
          <w:sz w:val="20"/>
          <w:szCs w:val="20"/>
        </w:rPr>
      </w:pPr>
    </w:p>
    <w:p w:rsidR="00644377" w:rsidRPr="007B796D" w:rsidRDefault="00644377" w:rsidP="00644377">
      <w:pPr>
        <w:pStyle w:val="Normlnweb"/>
        <w:spacing w:before="0" w:beforeAutospacing="0" w:after="0" w:afterAutospacing="0"/>
        <w:jc w:val="both"/>
        <w:rPr>
          <w:rFonts w:ascii="Arial" w:hAnsi="Arial" w:cs="Arial"/>
          <w:color w:val="000000"/>
          <w:sz w:val="20"/>
          <w:szCs w:val="20"/>
        </w:rPr>
      </w:pPr>
      <w:r w:rsidRPr="007B796D">
        <w:rPr>
          <w:rFonts w:ascii="Arial" w:hAnsi="Arial" w:cs="Arial"/>
          <w:color w:val="000000"/>
          <w:sz w:val="20"/>
          <w:szCs w:val="20"/>
        </w:rPr>
        <w:t>Martin Sedlák</w:t>
      </w:r>
    </w:p>
    <w:p w:rsidR="00644377" w:rsidRPr="007B796D" w:rsidRDefault="00644377" w:rsidP="00644377">
      <w:pPr>
        <w:pStyle w:val="Normlnweb"/>
        <w:spacing w:before="0" w:beforeAutospacing="0" w:after="0" w:afterAutospacing="0"/>
        <w:jc w:val="both"/>
        <w:rPr>
          <w:rFonts w:ascii="Arial" w:hAnsi="Arial" w:cs="Arial"/>
          <w:color w:val="000000"/>
          <w:sz w:val="20"/>
          <w:szCs w:val="20"/>
        </w:rPr>
      </w:pPr>
      <w:r w:rsidRPr="007B796D">
        <w:rPr>
          <w:rFonts w:ascii="Arial" w:hAnsi="Arial" w:cs="Arial"/>
          <w:color w:val="000000"/>
          <w:sz w:val="20"/>
          <w:szCs w:val="20"/>
        </w:rPr>
        <w:t>Programový ředitel Svazu moderní energetiky</w:t>
      </w:r>
    </w:p>
    <w:p w:rsidR="00644377" w:rsidRPr="007B796D" w:rsidRDefault="00644377" w:rsidP="00644377">
      <w:pPr>
        <w:pStyle w:val="Normlnweb"/>
        <w:spacing w:before="0" w:beforeAutospacing="0" w:after="0" w:afterAutospacing="0"/>
        <w:jc w:val="both"/>
        <w:rPr>
          <w:rFonts w:ascii="Arial" w:hAnsi="Arial" w:cs="Arial"/>
          <w:color w:val="000000"/>
          <w:sz w:val="20"/>
          <w:szCs w:val="20"/>
        </w:rPr>
      </w:pPr>
      <w:r w:rsidRPr="007B796D">
        <w:rPr>
          <w:rFonts w:ascii="Arial" w:hAnsi="Arial" w:cs="Arial"/>
          <w:color w:val="000000"/>
          <w:sz w:val="20"/>
          <w:szCs w:val="20"/>
        </w:rPr>
        <w:t>+ 420 737 128 471</w:t>
      </w:r>
    </w:p>
    <w:p w:rsidR="00644377" w:rsidRPr="007B796D" w:rsidRDefault="00D545F1" w:rsidP="00644377">
      <w:pPr>
        <w:pStyle w:val="Normlnweb"/>
        <w:spacing w:before="0" w:beforeAutospacing="0" w:after="0" w:afterAutospacing="0"/>
        <w:jc w:val="both"/>
        <w:rPr>
          <w:rFonts w:ascii="Arial" w:hAnsi="Arial" w:cs="Arial"/>
          <w:color w:val="000000"/>
          <w:sz w:val="20"/>
          <w:szCs w:val="20"/>
        </w:rPr>
      </w:pPr>
      <w:hyperlink r:id="rId8" w:history="1">
        <w:r w:rsidR="00644377" w:rsidRPr="007B796D">
          <w:rPr>
            <w:rStyle w:val="Hypertextovodkaz"/>
            <w:rFonts w:ascii="Arial" w:hAnsi="Arial" w:cs="Arial"/>
            <w:sz w:val="20"/>
            <w:szCs w:val="20"/>
          </w:rPr>
          <w:t>martin.sedlak@modernienergetika.cz</w:t>
        </w:r>
      </w:hyperlink>
      <w:r w:rsidR="00644377" w:rsidRPr="007B796D">
        <w:rPr>
          <w:rFonts w:ascii="Arial" w:hAnsi="Arial" w:cs="Arial"/>
          <w:color w:val="000000"/>
          <w:sz w:val="20"/>
          <w:szCs w:val="20"/>
        </w:rPr>
        <w:t xml:space="preserve"> </w:t>
      </w:r>
    </w:p>
    <w:p w:rsidR="00644377" w:rsidRDefault="00644377" w:rsidP="00644377">
      <w:pPr>
        <w:pStyle w:val="Normlnweb"/>
        <w:spacing w:before="0" w:beforeAutospacing="0" w:after="0" w:afterAutospacing="0"/>
        <w:jc w:val="both"/>
        <w:rPr>
          <w:color w:val="000000"/>
          <w:sz w:val="20"/>
          <w:szCs w:val="20"/>
        </w:rPr>
      </w:pPr>
    </w:p>
    <w:p w:rsidR="00A00A68" w:rsidRPr="00A00A68" w:rsidRDefault="00A00A68" w:rsidP="00A00A68">
      <w:pPr>
        <w:pStyle w:val="Bezmezer"/>
        <w:rPr>
          <w:rFonts w:ascii="Arial" w:hAnsi="Arial" w:cs="Arial"/>
          <w:sz w:val="20"/>
          <w:szCs w:val="20"/>
        </w:rPr>
      </w:pPr>
      <w:r w:rsidRPr="00A00A68">
        <w:rPr>
          <w:rFonts w:ascii="Arial" w:hAnsi="Arial" w:cs="Arial"/>
          <w:sz w:val="20"/>
          <w:szCs w:val="20"/>
        </w:rPr>
        <w:t>Viktor Jaroš</w:t>
      </w:r>
    </w:p>
    <w:p w:rsidR="00A00A68" w:rsidRPr="00A00A68" w:rsidRDefault="00A00A68" w:rsidP="00A00A68">
      <w:pPr>
        <w:pStyle w:val="Bezmezer"/>
        <w:rPr>
          <w:rFonts w:ascii="Arial" w:eastAsia="Times New Roman" w:hAnsi="Arial" w:cs="Arial"/>
          <w:sz w:val="20"/>
          <w:szCs w:val="20"/>
          <w:lang w:eastAsia="cs-CZ"/>
        </w:rPr>
      </w:pPr>
      <w:r w:rsidRPr="00A00A68">
        <w:rPr>
          <w:rFonts w:ascii="Arial" w:eastAsia="Times New Roman" w:hAnsi="Arial" w:cs="Arial"/>
          <w:sz w:val="20"/>
          <w:szCs w:val="20"/>
          <w:lang w:eastAsia="cs-CZ"/>
        </w:rPr>
        <w:t>Projektový manažer a metodik NCEÚ</w:t>
      </w:r>
    </w:p>
    <w:p w:rsidR="00A00A68" w:rsidRPr="00A00A68" w:rsidRDefault="00D545F1" w:rsidP="00A00A68">
      <w:pPr>
        <w:pStyle w:val="Bezmezer"/>
        <w:rPr>
          <w:rFonts w:ascii="Arial" w:eastAsia="Times New Roman" w:hAnsi="Arial" w:cs="Arial"/>
          <w:sz w:val="20"/>
          <w:szCs w:val="20"/>
          <w:lang w:eastAsia="cs-CZ"/>
        </w:rPr>
      </w:pPr>
      <w:hyperlink r:id="rId9" w:history="1">
        <w:r w:rsidR="00A00A68" w:rsidRPr="0086192D">
          <w:rPr>
            <w:rStyle w:val="Hypertextovodkaz"/>
            <w:rFonts w:ascii="Arial" w:eastAsia="Times New Roman" w:hAnsi="Arial" w:cs="Arial"/>
            <w:sz w:val="20"/>
            <w:szCs w:val="20"/>
            <w:lang w:eastAsia="cs-CZ"/>
          </w:rPr>
          <w:t>viktor.jaros@nceu.cz</w:t>
        </w:r>
      </w:hyperlink>
      <w:r w:rsidR="00A00A68">
        <w:rPr>
          <w:rFonts w:ascii="Arial" w:eastAsia="Times New Roman" w:hAnsi="Arial" w:cs="Arial"/>
          <w:sz w:val="20"/>
          <w:szCs w:val="20"/>
          <w:lang w:eastAsia="cs-CZ"/>
        </w:rPr>
        <w:t xml:space="preserve"> </w:t>
      </w:r>
    </w:p>
    <w:p w:rsidR="00A00A68" w:rsidRPr="00644377" w:rsidRDefault="00A00A68" w:rsidP="00644377">
      <w:pPr>
        <w:pStyle w:val="Normlnweb"/>
        <w:spacing w:before="0" w:beforeAutospacing="0" w:after="0" w:afterAutospacing="0"/>
        <w:jc w:val="both"/>
        <w:rPr>
          <w:color w:val="000000"/>
          <w:sz w:val="20"/>
          <w:szCs w:val="20"/>
        </w:rPr>
      </w:pPr>
    </w:p>
    <w:p w:rsidR="0006704A" w:rsidRPr="00644377" w:rsidRDefault="0006704A" w:rsidP="00644377">
      <w:pPr>
        <w:spacing w:line="240" w:lineRule="auto"/>
        <w:rPr>
          <w:lang w:eastAsia="cs-CZ"/>
        </w:rPr>
      </w:pPr>
    </w:p>
    <w:sectPr w:rsidR="0006704A" w:rsidRPr="00644377">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45F1" w:rsidRDefault="00D545F1" w:rsidP="002A008B">
      <w:pPr>
        <w:spacing w:after="0" w:line="240" w:lineRule="auto"/>
      </w:pPr>
      <w:r>
        <w:separator/>
      </w:r>
    </w:p>
  </w:endnote>
  <w:endnote w:type="continuationSeparator" w:id="0">
    <w:p w:rsidR="00D545F1" w:rsidRDefault="00D545F1" w:rsidP="002A00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inionPro-Regular">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45F1" w:rsidRDefault="00D545F1" w:rsidP="002A008B">
      <w:pPr>
        <w:spacing w:after="0" w:line="240" w:lineRule="auto"/>
      </w:pPr>
      <w:r>
        <w:separator/>
      </w:r>
    </w:p>
  </w:footnote>
  <w:footnote w:type="continuationSeparator" w:id="0">
    <w:p w:rsidR="00D545F1" w:rsidRDefault="00D545F1" w:rsidP="002A00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4377" w:rsidRDefault="00644377" w:rsidP="00644377">
    <w:pPr>
      <w:pStyle w:val="BasicParagraph"/>
      <w:spacing w:line="360" w:lineRule="auto"/>
      <w:jc w:val="both"/>
      <w:rPr>
        <w:rFonts w:ascii="Calibri" w:hAnsi="Calibri"/>
        <w:spacing w:val="14"/>
        <w:sz w:val="14"/>
        <w:szCs w:val="14"/>
        <w:lang w:val="cs-CZ"/>
      </w:rPr>
    </w:pPr>
  </w:p>
  <w:p w:rsidR="00644377" w:rsidRDefault="00644377" w:rsidP="00644377">
    <w:pPr>
      <w:pStyle w:val="BasicParagraph"/>
      <w:spacing w:line="360" w:lineRule="auto"/>
      <w:jc w:val="both"/>
      <w:rPr>
        <w:rFonts w:ascii="Calibri" w:hAnsi="Calibri"/>
        <w:spacing w:val="14"/>
        <w:sz w:val="14"/>
        <w:szCs w:val="14"/>
        <w:lang w:val="cs-CZ"/>
      </w:rPr>
    </w:pPr>
    <w:r>
      <w:rPr>
        <w:rFonts w:ascii="Calibri" w:hAnsi="Calibri"/>
        <w:noProof/>
        <w:spacing w:val="14"/>
        <w:sz w:val="14"/>
        <w:szCs w:val="14"/>
        <w:lang w:val="cs-CZ" w:eastAsia="cs-CZ" w:bidi="ar-SA"/>
      </w:rPr>
      <w:drawing>
        <wp:anchor distT="0" distB="0" distL="0" distR="0" simplePos="0" relativeHeight="251660288" behindDoc="0" locked="0" layoutInCell="1" allowOverlap="1" wp14:anchorId="153045FD" wp14:editId="77F9ADDC">
          <wp:simplePos x="0" y="0"/>
          <wp:positionH relativeFrom="column">
            <wp:posOffset>-17780</wp:posOffset>
          </wp:positionH>
          <wp:positionV relativeFrom="paragraph">
            <wp:posOffset>6985</wp:posOffset>
          </wp:positionV>
          <wp:extent cx="1691640" cy="673735"/>
          <wp:effectExtent l="0" t="0" r="0" b="0"/>
          <wp:wrapSquare wrapText="largest"/>
          <wp:docPr id="2" name="Obráze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1"/>
                  <pic:cNvPicPr>
                    <a:picLocks noChangeAspect="1" noChangeArrowheads="1"/>
                  </pic:cNvPicPr>
                </pic:nvPicPr>
                <pic:blipFill>
                  <a:blip r:embed="rId1"/>
                  <a:stretch>
                    <a:fillRect/>
                  </a:stretch>
                </pic:blipFill>
                <pic:spPr bwMode="auto">
                  <a:xfrm>
                    <a:off x="0" y="0"/>
                    <a:ext cx="1691640" cy="673735"/>
                  </a:xfrm>
                  <a:prstGeom prst="rect">
                    <a:avLst/>
                  </a:prstGeom>
                </pic:spPr>
              </pic:pic>
            </a:graphicData>
          </a:graphic>
        </wp:anchor>
      </w:drawing>
    </w:r>
  </w:p>
  <w:p w:rsidR="00644377" w:rsidRPr="005518F5" w:rsidRDefault="00644377" w:rsidP="00644377">
    <w:pPr>
      <w:tabs>
        <w:tab w:val="left" w:pos="1360"/>
      </w:tabs>
      <w:jc w:val="right"/>
      <w:rPr>
        <w:rFonts w:eastAsia="Times New Roman"/>
        <w:b/>
      </w:rPr>
    </w:pPr>
    <w:r>
      <w:rPr>
        <w:rFonts w:eastAsia="Times New Roman"/>
        <w:b/>
      </w:rPr>
      <w:t>Tisková zpráva</w:t>
    </w:r>
  </w:p>
  <w:p w:rsidR="00644377" w:rsidRPr="00AF08BE" w:rsidRDefault="00644377" w:rsidP="00644377">
    <w:pPr>
      <w:tabs>
        <w:tab w:val="left" w:pos="1360"/>
      </w:tabs>
      <w:jc w:val="right"/>
      <w:rPr>
        <w:rFonts w:eastAsia="Times New Roman"/>
        <w:sz w:val="18"/>
        <w:szCs w:val="18"/>
      </w:rPr>
    </w:pPr>
    <w:r w:rsidRPr="00AF08BE">
      <w:rPr>
        <w:rFonts w:eastAsia="Times New Roman"/>
        <w:sz w:val="18"/>
        <w:szCs w:val="18"/>
      </w:rPr>
      <w:tab/>
      <w:t>Svaz moderní energetiky, z. s.</w:t>
    </w:r>
  </w:p>
  <w:p w:rsidR="00644377" w:rsidRPr="00AF08BE" w:rsidRDefault="00644377" w:rsidP="00644377">
    <w:pPr>
      <w:tabs>
        <w:tab w:val="left" w:pos="1360"/>
      </w:tabs>
      <w:rPr>
        <w:rFonts w:eastAsia="Times New Roman"/>
        <w:sz w:val="18"/>
        <w:szCs w:val="18"/>
      </w:rPr>
    </w:pPr>
    <w:r>
      <w:rPr>
        <w:rFonts w:ascii="Calibri" w:hAnsi="Calibri"/>
        <w:noProof/>
        <w:color w:val="000000"/>
        <w:spacing w:val="14"/>
        <w:sz w:val="14"/>
        <w:szCs w:val="14"/>
        <w:lang w:eastAsia="cs-CZ"/>
      </w:rPr>
      <w:drawing>
        <wp:anchor distT="0" distB="0" distL="0" distR="0" simplePos="0" relativeHeight="251659264" behindDoc="0" locked="0" layoutInCell="1" allowOverlap="1" wp14:anchorId="408FBE8B" wp14:editId="1A010843">
          <wp:simplePos x="0" y="0"/>
          <wp:positionH relativeFrom="column">
            <wp:posOffset>-819150</wp:posOffset>
          </wp:positionH>
          <wp:positionV relativeFrom="paragraph">
            <wp:posOffset>266700</wp:posOffset>
          </wp:positionV>
          <wp:extent cx="7560310" cy="177165"/>
          <wp:effectExtent l="0" t="0" r="2540" b="0"/>
          <wp:wrapTopAndBottom/>
          <wp:docPr id="3" name="Obráze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2"/>
                  <pic:cNvPicPr>
                    <a:picLocks noChangeAspect="1" noChangeArrowheads="1"/>
                  </pic:cNvPicPr>
                </pic:nvPicPr>
                <pic:blipFill>
                  <a:blip r:embed="rId2"/>
                  <a:stretch>
                    <a:fillRect/>
                  </a:stretch>
                </pic:blipFill>
                <pic:spPr bwMode="auto">
                  <a:xfrm>
                    <a:off x="0" y="0"/>
                    <a:ext cx="7560310" cy="177165"/>
                  </a:xfrm>
                  <a:prstGeom prst="rect">
                    <a:avLst/>
                  </a:prstGeom>
                </pic:spPr>
              </pic:pic>
            </a:graphicData>
          </a:graphic>
        </wp:anchor>
      </w:drawing>
    </w:r>
    <w:r w:rsidRPr="00AF08BE">
      <w:rPr>
        <w:rFonts w:eastAsia="Times New Roman"/>
        <w:sz w:val="18"/>
        <w:szCs w:val="18"/>
      </w:rPr>
      <w:tab/>
    </w:r>
  </w:p>
  <w:p w:rsidR="002A008B" w:rsidRPr="00644377" w:rsidRDefault="002A008B" w:rsidP="00644377">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5A2"/>
    <w:rsid w:val="00007115"/>
    <w:rsid w:val="000648D2"/>
    <w:rsid w:val="0006704A"/>
    <w:rsid w:val="000936B1"/>
    <w:rsid w:val="00171A02"/>
    <w:rsid w:val="00286518"/>
    <w:rsid w:val="002A008B"/>
    <w:rsid w:val="002C3C36"/>
    <w:rsid w:val="00384497"/>
    <w:rsid w:val="00461B68"/>
    <w:rsid w:val="005D3822"/>
    <w:rsid w:val="00612D16"/>
    <w:rsid w:val="00644377"/>
    <w:rsid w:val="00724625"/>
    <w:rsid w:val="0074601A"/>
    <w:rsid w:val="00762753"/>
    <w:rsid w:val="00797F1B"/>
    <w:rsid w:val="007B796D"/>
    <w:rsid w:val="008478BB"/>
    <w:rsid w:val="00A00A68"/>
    <w:rsid w:val="00A41CD7"/>
    <w:rsid w:val="00A82793"/>
    <w:rsid w:val="00BC588A"/>
    <w:rsid w:val="00BD6712"/>
    <w:rsid w:val="00C31F68"/>
    <w:rsid w:val="00CF5D60"/>
    <w:rsid w:val="00D368CA"/>
    <w:rsid w:val="00D46887"/>
    <w:rsid w:val="00D545F1"/>
    <w:rsid w:val="00D802F9"/>
    <w:rsid w:val="00DB66DA"/>
    <w:rsid w:val="00DF45A2"/>
    <w:rsid w:val="00E42D4F"/>
    <w:rsid w:val="00FA3B7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4D4D4"/>
  <w15:docId w15:val="{3809FB00-E958-427C-98E8-DF927930A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DF45A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DF45A2"/>
    <w:rPr>
      <w:color w:val="0000FF"/>
      <w:u w:val="single"/>
    </w:rPr>
  </w:style>
  <w:style w:type="paragraph" w:styleId="Zhlav">
    <w:name w:val="header"/>
    <w:basedOn w:val="Normln"/>
    <w:link w:val="ZhlavChar"/>
    <w:uiPriority w:val="99"/>
    <w:unhideWhenUsed/>
    <w:rsid w:val="002A008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A008B"/>
  </w:style>
  <w:style w:type="paragraph" w:styleId="Zpat">
    <w:name w:val="footer"/>
    <w:basedOn w:val="Normln"/>
    <w:link w:val="ZpatChar"/>
    <w:uiPriority w:val="99"/>
    <w:unhideWhenUsed/>
    <w:rsid w:val="002A008B"/>
    <w:pPr>
      <w:tabs>
        <w:tab w:val="center" w:pos="4536"/>
        <w:tab w:val="right" w:pos="9072"/>
      </w:tabs>
      <w:spacing w:after="0" w:line="240" w:lineRule="auto"/>
    </w:pPr>
  </w:style>
  <w:style w:type="character" w:customStyle="1" w:styleId="ZpatChar">
    <w:name w:val="Zápatí Char"/>
    <w:basedOn w:val="Standardnpsmoodstavce"/>
    <w:link w:val="Zpat"/>
    <w:uiPriority w:val="99"/>
    <w:rsid w:val="002A008B"/>
  </w:style>
  <w:style w:type="paragraph" w:styleId="Textbubliny">
    <w:name w:val="Balloon Text"/>
    <w:basedOn w:val="Normln"/>
    <w:link w:val="TextbublinyChar"/>
    <w:uiPriority w:val="99"/>
    <w:semiHidden/>
    <w:unhideWhenUsed/>
    <w:rsid w:val="000936B1"/>
    <w:pPr>
      <w:spacing w:after="0" w:line="240" w:lineRule="auto"/>
    </w:pPr>
    <w:rPr>
      <w:rFonts w:ascii="Times New Roman" w:hAnsi="Times New Roman" w:cs="Times New Roman"/>
      <w:sz w:val="18"/>
      <w:szCs w:val="18"/>
    </w:rPr>
  </w:style>
  <w:style w:type="character" w:customStyle="1" w:styleId="TextbublinyChar">
    <w:name w:val="Text bubliny Char"/>
    <w:basedOn w:val="Standardnpsmoodstavce"/>
    <w:link w:val="Textbubliny"/>
    <w:uiPriority w:val="99"/>
    <w:semiHidden/>
    <w:rsid w:val="000936B1"/>
    <w:rPr>
      <w:rFonts w:ascii="Times New Roman" w:hAnsi="Times New Roman" w:cs="Times New Roman"/>
      <w:sz w:val="18"/>
      <w:szCs w:val="18"/>
    </w:rPr>
  </w:style>
  <w:style w:type="paragraph" w:styleId="Zkladntext2">
    <w:name w:val="Body Text 2"/>
    <w:basedOn w:val="Normln"/>
    <w:link w:val="Zkladntext2Char"/>
    <w:rsid w:val="00644377"/>
    <w:pPr>
      <w:spacing w:after="0" w:line="240" w:lineRule="auto"/>
    </w:pPr>
    <w:rPr>
      <w:rFonts w:ascii="Times New Roman" w:eastAsia="Times New Roman" w:hAnsi="Times New Roman" w:cs="Times New Roman"/>
      <w:b/>
      <w:i/>
      <w:iCs/>
      <w:sz w:val="24"/>
      <w:szCs w:val="28"/>
      <w:lang w:eastAsia="cs-CZ"/>
    </w:rPr>
  </w:style>
  <w:style w:type="character" w:customStyle="1" w:styleId="Zkladntext2Char">
    <w:name w:val="Základní text 2 Char"/>
    <w:basedOn w:val="Standardnpsmoodstavce"/>
    <w:link w:val="Zkladntext2"/>
    <w:rsid w:val="00644377"/>
    <w:rPr>
      <w:rFonts w:ascii="Times New Roman" w:eastAsia="Times New Roman" w:hAnsi="Times New Roman" w:cs="Times New Roman"/>
      <w:b/>
      <w:i/>
      <w:iCs/>
      <w:sz w:val="24"/>
      <w:szCs w:val="28"/>
      <w:lang w:eastAsia="cs-CZ"/>
    </w:rPr>
  </w:style>
  <w:style w:type="paragraph" w:customStyle="1" w:styleId="BasicParagraph">
    <w:name w:val="[Basic Paragraph]"/>
    <w:basedOn w:val="Normln"/>
    <w:qFormat/>
    <w:rsid w:val="00644377"/>
    <w:pPr>
      <w:spacing w:after="0" w:line="288" w:lineRule="auto"/>
      <w:textAlignment w:val="center"/>
    </w:pPr>
    <w:rPr>
      <w:rFonts w:ascii="MinionPro-Regular" w:eastAsia="SimSun" w:hAnsi="MinionPro-Regular" w:cs="Arial"/>
      <w:color w:val="000000"/>
      <w:kern w:val="2"/>
      <w:sz w:val="24"/>
      <w:szCs w:val="24"/>
      <w:lang w:val="en-US" w:eastAsia="zh-CN" w:bidi="hi-IN"/>
    </w:rPr>
  </w:style>
  <w:style w:type="paragraph" w:styleId="Bezmezer">
    <w:name w:val="No Spacing"/>
    <w:uiPriority w:val="1"/>
    <w:qFormat/>
    <w:rsid w:val="00A00A68"/>
    <w:pPr>
      <w:spacing w:after="0" w:line="240" w:lineRule="auto"/>
    </w:pPr>
  </w:style>
  <w:style w:type="character" w:styleId="Nevyeenzmnka">
    <w:name w:val="Unresolved Mention"/>
    <w:basedOn w:val="Standardnpsmoodstavce"/>
    <w:uiPriority w:val="99"/>
    <w:semiHidden/>
    <w:unhideWhenUsed/>
    <w:rsid w:val="00A00A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7702478">
      <w:bodyDiv w:val="1"/>
      <w:marLeft w:val="0"/>
      <w:marRight w:val="0"/>
      <w:marTop w:val="0"/>
      <w:marBottom w:val="0"/>
      <w:divBdr>
        <w:top w:val="none" w:sz="0" w:space="0" w:color="auto"/>
        <w:left w:val="none" w:sz="0" w:space="0" w:color="auto"/>
        <w:bottom w:val="none" w:sz="0" w:space="0" w:color="auto"/>
        <w:right w:val="none" w:sz="0" w:space="0" w:color="auto"/>
      </w:divBdr>
    </w:div>
    <w:div w:id="1218781582">
      <w:bodyDiv w:val="1"/>
      <w:marLeft w:val="0"/>
      <w:marRight w:val="0"/>
      <w:marTop w:val="0"/>
      <w:marBottom w:val="0"/>
      <w:divBdr>
        <w:top w:val="none" w:sz="0" w:space="0" w:color="auto"/>
        <w:left w:val="none" w:sz="0" w:space="0" w:color="auto"/>
        <w:bottom w:val="none" w:sz="0" w:space="0" w:color="auto"/>
        <w:right w:val="none" w:sz="0" w:space="0" w:color="auto"/>
      </w:divBdr>
    </w:div>
    <w:div w:id="1510607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in.sedlak@modernienergetika.cz" TargetMode="External"/><Relationship Id="rId3" Type="http://schemas.openxmlformats.org/officeDocument/2006/relationships/webSettings" Target="webSettings.xml"/><Relationship Id="rId7" Type="http://schemas.openxmlformats.org/officeDocument/2006/relationships/hyperlink" Target="mailto:jana.pikardova@modernienergetika.cz"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odernienergetika.cz"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viktor.jaros@nceu.cz"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525</Words>
  <Characters>3099</Characters>
  <Application>Microsoft Office Word</Application>
  <DocSecurity>0</DocSecurity>
  <Lines>25</Lines>
  <Paragraphs>7</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
  <LinksUpToDate>false</LinksUpToDate>
  <CharactersWithSpaces>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dc:creator>
  <cp:lastModifiedBy>Jana</cp:lastModifiedBy>
  <cp:revision>2</cp:revision>
  <dcterms:created xsi:type="dcterms:W3CDTF">2019-10-29T11:25:00Z</dcterms:created>
  <dcterms:modified xsi:type="dcterms:W3CDTF">2019-10-30T10:12:00Z</dcterms:modified>
</cp:coreProperties>
</file>